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C3" w:rsidRDefault="00CC0AC3" w:rsidP="00CC0AC3">
      <w:pPr>
        <w:pStyle w:val="a3"/>
      </w:pPr>
    </w:p>
    <w:p w:rsidR="00CC0AC3" w:rsidRDefault="00CC0AC3" w:rsidP="00CC0AC3">
      <w:pPr>
        <w:pStyle w:val="a3"/>
      </w:pPr>
      <w:r>
        <w:rPr>
          <w:noProof/>
        </w:rPr>
        <w:drawing>
          <wp:inline distT="0" distB="0" distL="0" distR="0">
            <wp:extent cx="2266950" cy="3198958"/>
            <wp:effectExtent l="190500" t="114300" r="171450" b="96692"/>
            <wp:docPr id="4" name="Рисунок 4" descr="C:\Users\Nyrbek09\Downloads\WhatsApp Image 2024-10-15 at 11.3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yrbek09\Downloads\WhatsApp Image 2024-10-15 at 11.34.4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215401">
                      <a:off x="0" y="0"/>
                      <a:ext cx="2268995" cy="320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AC3">
        <w:rPr>
          <w:noProof/>
        </w:rPr>
        <w:drawing>
          <wp:inline distT="0" distB="0" distL="0" distR="0">
            <wp:extent cx="2252519" cy="3025302"/>
            <wp:effectExtent l="323850" t="209550" r="300181" b="194148"/>
            <wp:docPr id="2" name="Рисунок 1" descr="C:\Users\Nyrbek09\Downloads\WhatsApp Image 2024-10-15 at 11.34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yrbek09\Downloads\WhatsApp Image 2024-10-15 at 11.34.4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48266">
                      <a:off x="0" y="0"/>
                      <a:ext cx="2255288" cy="302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710" w:rsidRDefault="00CC0AC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0AC3">
        <w:rPr>
          <w:rFonts w:ascii="Times New Roman" w:hAnsi="Times New Roman" w:cs="Times New Roman"/>
          <w:sz w:val="24"/>
          <w:szCs w:val="24"/>
          <w:lang w:val="kk-KZ"/>
        </w:rPr>
        <w:t xml:space="preserve">Қыркүйек айында </w:t>
      </w:r>
      <w:r w:rsidR="00A933E7" w:rsidRPr="00A933E7">
        <w:rPr>
          <w:rFonts w:ascii="Times New Roman" w:hAnsi="Times New Roman" w:cs="Times New Roman"/>
          <w:sz w:val="24"/>
          <w:szCs w:val="24"/>
          <w:lang w:val="kk-KZ"/>
        </w:rPr>
        <w:t>бракераж комиссиясының құрамы мектептің асхана жұмысына тексеріс жүргізд</w:t>
      </w:r>
      <w:r w:rsidR="00A933E7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CC0AC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0A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Комиссия құрамында мектеп директоры Ж.М.Шабаров,</w:t>
      </w:r>
      <w:r w:rsidR="00A933E7">
        <w:rPr>
          <w:rFonts w:ascii="Times New Roman" w:hAnsi="Times New Roman" w:cs="Times New Roman"/>
          <w:sz w:val="24"/>
          <w:szCs w:val="24"/>
          <w:lang w:val="kk-KZ"/>
        </w:rPr>
        <w:t xml:space="preserve"> мектеп директорының оқу жұмысы жөніндегі орынбасары Б.Б.Ашикбаева,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33E7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директорының ӘШ жұмысы жөніндегі орынбасары А.А.Оразова 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медбикесі Э.С.Смайлова, қамқоршылық кеңесінің төрайымы Н.Ж.Ищанова </w:t>
      </w:r>
      <w:r w:rsidR="00A933E7">
        <w:rPr>
          <w:rFonts w:ascii="Times New Roman" w:hAnsi="Times New Roman" w:cs="Times New Roman"/>
          <w:sz w:val="24"/>
          <w:szCs w:val="24"/>
          <w:lang w:val="kk-KZ"/>
        </w:rPr>
        <w:t xml:space="preserve">, әлеуметтік педагог Н.Ө.Өтегенов болды. </w:t>
      </w:r>
      <w:r w:rsidR="00A933E7" w:rsidRPr="00A933E7">
        <w:rPr>
          <w:rFonts w:ascii="Times New Roman" w:hAnsi="Times New Roman" w:cs="Times New Roman"/>
          <w:sz w:val="24"/>
          <w:szCs w:val="24"/>
          <w:lang w:val="kk-KZ"/>
        </w:rPr>
        <w:t>Зерделеу барысында асхананың санитарлық жағдайы, азық-түлік сапасы, тамақты дайындау технологиясы, дайын тамақтар мен азық-түліктің сақталу талаптары тексерілді.</w:t>
      </w: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7BAC" w:rsidRDefault="00D57BAC" w:rsidP="00D57BAC">
      <w:pPr>
        <w:pStyle w:val="a3"/>
      </w:pPr>
      <w:r>
        <w:rPr>
          <w:noProof/>
        </w:rPr>
        <w:lastRenderedPageBreak/>
        <w:drawing>
          <wp:inline distT="0" distB="0" distL="0" distR="0">
            <wp:extent cx="2879793" cy="2772383"/>
            <wp:effectExtent l="19050" t="0" r="0" b="0"/>
            <wp:docPr id="3" name="Рисунок 4" descr="C:\Users\Nyrbek09\Downloads\WhatsApp Image 2024-10-22 at 14.0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yrbek09\Downloads\WhatsApp Image 2024-10-22 at 14.09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32" cy="27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1978" cy="2771978"/>
            <wp:effectExtent l="19050" t="0" r="9322" b="0"/>
            <wp:docPr id="6" name="Рисунок 1" descr="C:\Users\Nyrbek09\Downloads\WhatsApp Image 2024-10-22 at 14.0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yrbek09\Downloads\WhatsApp Image 2024-10-22 at 14.09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06" cy="277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AC" w:rsidRDefault="00D57BAC" w:rsidP="00D57BAC">
      <w:pPr>
        <w:pStyle w:val="a3"/>
      </w:pPr>
    </w:p>
    <w:p w:rsidR="00D57BAC" w:rsidRPr="00CC0AC3" w:rsidRDefault="00D57BA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7BAC">
        <w:rPr>
          <w:rFonts w:ascii="Times New Roman" w:hAnsi="Times New Roman" w:cs="Times New Roman"/>
          <w:sz w:val="24"/>
          <w:szCs w:val="24"/>
          <w:lang w:val="kk-KZ"/>
        </w:rPr>
        <w:t>16.10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.2024ж </w:t>
      </w:r>
      <w:r w:rsidRPr="00D57BAC">
        <w:rPr>
          <w:rFonts w:ascii="Times New Roman" w:hAnsi="Times New Roman" w:cs="Times New Roman"/>
          <w:sz w:val="24"/>
          <w:szCs w:val="24"/>
          <w:lang w:val="kk-KZ"/>
        </w:rPr>
        <w:t xml:space="preserve"> Бракераж комиссиясының құрамы мектеп асханасына кезекті мониторинг жұмыстарын жүргізді. Тексеру барысында асхананың санитарлық жағдайы, азық-түлік сапасы, тамақты дайындау технологиясы, дайын тағамдар мен азық-түлік өнімдерінің сақталу талаптары тексерілді.</w:t>
      </w:r>
    </w:p>
    <w:sectPr w:rsidR="00D57BAC" w:rsidRPr="00CC0AC3" w:rsidSect="007B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0AC3"/>
    <w:rsid w:val="0067384C"/>
    <w:rsid w:val="007B2710"/>
    <w:rsid w:val="00A933E7"/>
    <w:rsid w:val="00CC0AC3"/>
    <w:rsid w:val="00D5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Nyrbek09</dc:creator>
  <cp:keywords/>
  <dc:description/>
  <cp:lastModifiedBy>Nyrbek09</cp:lastModifiedBy>
  <cp:revision>3</cp:revision>
  <dcterms:created xsi:type="dcterms:W3CDTF">2024-10-15T06:44:00Z</dcterms:created>
  <dcterms:modified xsi:type="dcterms:W3CDTF">2024-10-22T09:19:00Z</dcterms:modified>
</cp:coreProperties>
</file>